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P37.261.1</w:t>
      </w:r>
      <w:r w:rsidR="00EA6E1A">
        <w:rPr>
          <w:i/>
          <w:sz w:val="20"/>
          <w:szCs w:val="20"/>
        </w:rPr>
        <w:t>4</w:t>
      </w:r>
      <w:bookmarkStart w:id="0" w:name="_GoBack"/>
      <w:bookmarkEnd w:id="0"/>
      <w:r w:rsidRPr="002E2607">
        <w:rPr>
          <w:i/>
          <w:sz w:val="20"/>
          <w:szCs w:val="20"/>
        </w:rPr>
        <w:t>.2019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EA6E1A">
        <w:rPr>
          <w:rFonts w:ascii="Times New Roman" w:hAnsi="Times New Roman" w:cs="Times New Roman"/>
          <w:sz w:val="24"/>
          <w:szCs w:val="24"/>
        </w:rPr>
        <w:t xml:space="preserve"> pieca konwekcyjno-parowego manualnego 12 x GN 1/1   dla  </w:t>
      </w:r>
      <w:r>
        <w:rPr>
          <w:rFonts w:ascii="Times New Roman" w:hAnsi="Times New Roman" w:cs="Times New Roman"/>
          <w:sz w:val="24"/>
          <w:szCs w:val="24"/>
        </w:rPr>
        <w:t xml:space="preserve">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07"/>
    <w:rsid w:val="000B7489"/>
    <w:rsid w:val="002766CB"/>
    <w:rsid w:val="002E2607"/>
    <w:rsid w:val="004718DE"/>
    <w:rsid w:val="004D7FC3"/>
    <w:rsid w:val="00526CFA"/>
    <w:rsid w:val="008D5EFF"/>
    <w:rsid w:val="009240F8"/>
    <w:rsid w:val="00952532"/>
    <w:rsid w:val="00A860B4"/>
    <w:rsid w:val="00BA554F"/>
    <w:rsid w:val="00C661D6"/>
    <w:rsid w:val="00D2098E"/>
    <w:rsid w:val="00DA2E39"/>
    <w:rsid w:val="00DD470B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EC21"/>
  <w15:docId w15:val="{F48A0539-46A2-4B2F-9FB7-7573B596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d.ciborowska@ZSP13.LOCAL</cp:lastModifiedBy>
  <cp:revision>2</cp:revision>
  <dcterms:created xsi:type="dcterms:W3CDTF">2019-11-05T08:45:00Z</dcterms:created>
  <dcterms:modified xsi:type="dcterms:W3CDTF">2019-11-05T08:45:00Z</dcterms:modified>
</cp:coreProperties>
</file>