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16842" w14:textId="77777777" w:rsidR="000340E4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0340E4">
        <w:rPr>
          <w:rFonts w:ascii="Arial" w:hAnsi="Arial" w:cs="Arial"/>
          <w:b/>
          <w:sz w:val="24"/>
          <w:szCs w:val="24"/>
        </w:rPr>
        <w:t xml:space="preserve">dotycząca </w:t>
      </w:r>
    </w:p>
    <w:p w14:paraId="7D99A6C8" w14:textId="77777777" w:rsidR="00A85D73" w:rsidRPr="009063FA" w:rsidRDefault="000340E4" w:rsidP="009063F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Zakładowego Funduszu Świadczeń Socjalnych</w:t>
      </w:r>
    </w:p>
    <w:p w14:paraId="0AA03BC6" w14:textId="77777777" w:rsidR="009063FA" w:rsidRDefault="009063FA" w:rsidP="009063FA">
      <w:pPr>
        <w:rPr>
          <w:rFonts w:ascii="Arial" w:hAnsi="Arial" w:cs="Arial"/>
          <w:b/>
        </w:rPr>
      </w:pPr>
    </w:p>
    <w:p w14:paraId="4021CACF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6B6E43A9" w14:textId="4E81BF8C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F96749">
        <w:rPr>
          <w:rFonts w:ascii="Arial" w:hAnsi="Arial" w:cs="Arial"/>
        </w:rPr>
        <w:t>Przedszkole nr 37 im Juliana Tuwima</w:t>
      </w:r>
      <w:r w:rsidRPr="009063FA">
        <w:rPr>
          <w:rFonts w:ascii="Arial" w:hAnsi="Arial" w:cs="Arial"/>
        </w:rPr>
        <w:t>,</w:t>
      </w:r>
      <w:r w:rsidR="009C6AA2">
        <w:rPr>
          <w:rFonts w:ascii="Arial" w:hAnsi="Arial" w:cs="Arial"/>
        </w:rPr>
        <w:t xml:space="preserve">                      </w:t>
      </w:r>
      <w:r w:rsidRPr="009063FA">
        <w:rPr>
          <w:rFonts w:ascii="Arial" w:hAnsi="Arial" w:cs="Arial"/>
        </w:rPr>
        <w:t xml:space="preserve"> z siedzibą </w:t>
      </w:r>
      <w:r w:rsidR="00D7793E">
        <w:rPr>
          <w:rFonts w:ascii="Arial" w:hAnsi="Arial" w:cs="Arial"/>
        </w:rPr>
        <w:t xml:space="preserve">w Rybniku, przy ul. </w:t>
      </w:r>
      <w:r w:rsidR="00824453">
        <w:rPr>
          <w:rFonts w:ascii="Arial" w:hAnsi="Arial" w:cs="Arial"/>
        </w:rPr>
        <w:t xml:space="preserve">Św. Maksymiliana 24 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002689C8" w14:textId="2EF676AA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824453">
        <w:rPr>
          <w:rFonts w:ascii="Arial" w:hAnsi="Arial" w:cs="Arial"/>
        </w:rPr>
        <w:t>Św. Maksymiliana 24</w:t>
      </w:r>
      <w:r>
        <w:rPr>
          <w:rFonts w:ascii="Arial" w:hAnsi="Arial" w:cs="Arial"/>
        </w:rPr>
        <w:t>, 44-2</w:t>
      </w:r>
      <w:r w:rsidR="00824453">
        <w:rPr>
          <w:rFonts w:ascii="Arial" w:hAnsi="Arial" w:cs="Arial"/>
        </w:rPr>
        <w:t>07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618079F9" w14:textId="121EA020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824453">
        <w:rPr>
          <w:rFonts w:ascii="Arial" w:hAnsi="Arial" w:cs="Arial"/>
        </w:rPr>
        <w:t>p37@miastorybnik.pl</w:t>
      </w:r>
      <w:r>
        <w:rPr>
          <w:rFonts w:ascii="Arial" w:hAnsi="Arial" w:cs="Arial"/>
        </w:rPr>
        <w:t>,</w:t>
      </w:r>
    </w:p>
    <w:p w14:paraId="18D427C4" w14:textId="0BB68B8F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824453">
        <w:rPr>
          <w:rFonts w:ascii="Arial" w:hAnsi="Arial" w:cs="Arial"/>
        </w:rPr>
        <w:t>324251453</w:t>
      </w:r>
    </w:p>
    <w:p w14:paraId="1E06580E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746CE05B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0FE80A02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53D4A772" w14:textId="77777777" w:rsidR="00D526B2" w:rsidRPr="001D2A79" w:rsidRDefault="00D526B2" w:rsidP="00C91E2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D526B2">
        <w:rPr>
          <w:rFonts w:ascii="Arial" w:hAnsi="Arial" w:cs="Arial"/>
        </w:rPr>
        <w:t>przyjmowanie wniosków, ocena sytuacji życiowej, rodzinnej i materialnej, przyznawa</w:t>
      </w:r>
      <w:r w:rsidR="00557F1F">
        <w:rPr>
          <w:rFonts w:ascii="Arial" w:hAnsi="Arial" w:cs="Arial"/>
        </w:rPr>
        <w:t>nie świadczeń oraz rozliczenia -</w:t>
      </w:r>
      <w:r w:rsidRPr="00D526B2">
        <w:rPr>
          <w:rFonts w:ascii="Arial" w:hAnsi="Arial" w:cs="Arial"/>
        </w:rPr>
        <w:t xml:space="preserve"> </w:t>
      </w:r>
      <w:r w:rsidR="001D2A79" w:rsidRPr="001D2A79">
        <w:rPr>
          <w:rFonts w:ascii="Arial" w:hAnsi="Arial" w:cs="Arial"/>
        </w:rPr>
        <w:t xml:space="preserve">art. 6 ust. 1 lit. c (obowiązek prawny) i art. 9 ust. 2 lit. b (wypełnienie obowiązku) rozporządzenia Parlamentu Europejskiego i Rady (UE) 2016/679 z dnia 27 kwietnia 2016 r. w sprawie ochrony osób fizycznych w związku </w:t>
      </w:r>
      <w:r w:rsidR="004854E1">
        <w:rPr>
          <w:rFonts w:ascii="Arial" w:hAnsi="Arial" w:cs="Arial"/>
        </w:rPr>
        <w:br/>
      </w:r>
      <w:r w:rsidR="001D2A79" w:rsidRPr="001D2A79">
        <w:rPr>
          <w:rFonts w:ascii="Arial" w:hAnsi="Arial" w:cs="Arial"/>
        </w:rPr>
        <w:t>z przetwarzaniem danych osobowych i w sprawie swobodnego przepływu takich danych oraz uchylenia dyrektywy 95/46/WE (dalej: RODO),</w:t>
      </w:r>
      <w:r w:rsidR="001D2A79">
        <w:rPr>
          <w:rFonts w:ascii="Arial" w:hAnsi="Arial" w:cs="Arial"/>
        </w:rPr>
        <w:t xml:space="preserve"> </w:t>
      </w:r>
      <w:r w:rsidRPr="001D2A79">
        <w:rPr>
          <w:rFonts w:ascii="Arial" w:hAnsi="Arial" w:cs="Arial"/>
        </w:rPr>
        <w:t>w związku z ustawą o zakładowy</w:t>
      </w:r>
      <w:r w:rsidR="001D2A79" w:rsidRPr="001D2A79">
        <w:rPr>
          <w:rFonts w:ascii="Arial" w:hAnsi="Arial" w:cs="Arial"/>
        </w:rPr>
        <w:t>m funduszu świadczeń socjalnych</w:t>
      </w:r>
      <w:r w:rsidR="00C91E2E">
        <w:rPr>
          <w:rFonts w:ascii="Arial" w:hAnsi="Arial" w:cs="Arial"/>
        </w:rPr>
        <w:t xml:space="preserve"> i Regulaminem</w:t>
      </w:r>
      <w:r w:rsidR="000E62DE">
        <w:rPr>
          <w:rFonts w:ascii="Arial" w:hAnsi="Arial" w:cs="Arial"/>
        </w:rPr>
        <w:t xml:space="preserve"> zakładowego funduszu świadczeń s</w:t>
      </w:r>
      <w:r w:rsidR="00C91E2E" w:rsidRPr="00C91E2E">
        <w:rPr>
          <w:rFonts w:ascii="Arial" w:hAnsi="Arial" w:cs="Arial"/>
        </w:rPr>
        <w:t>ocjalnych</w:t>
      </w:r>
      <w:r w:rsidR="001D2A79" w:rsidRPr="001D2A79">
        <w:rPr>
          <w:rFonts w:ascii="Arial" w:hAnsi="Arial" w:cs="Arial"/>
        </w:rPr>
        <w:t>,</w:t>
      </w:r>
    </w:p>
    <w:p w14:paraId="2028AD83" w14:textId="77777777" w:rsidR="00D526B2" w:rsidRPr="001712FA" w:rsidRDefault="001D2A79" w:rsidP="001712FA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archiwizacja dokumentacji oraz zapewnienie rozliczalności i kontroli prawidłowości</w:t>
      </w:r>
      <w:r>
        <w:rPr>
          <w:rFonts w:ascii="Arial" w:hAnsi="Arial" w:cs="Arial"/>
        </w:rPr>
        <w:t xml:space="preserve"> procesu -</w:t>
      </w:r>
      <w:r w:rsidRPr="00495F87">
        <w:rPr>
          <w:rFonts w:ascii="Arial" w:hAnsi="Arial" w:cs="Arial"/>
        </w:rPr>
        <w:t xml:space="preserve"> art. 6 ust. 1 lit. c oraz lit. e </w:t>
      </w:r>
      <w:r>
        <w:rPr>
          <w:rFonts w:ascii="Arial" w:hAnsi="Arial" w:cs="Arial"/>
        </w:rPr>
        <w:t xml:space="preserve">(zadanie publiczne) </w:t>
      </w:r>
      <w:r w:rsidRPr="00495F87">
        <w:rPr>
          <w:rFonts w:ascii="Arial" w:hAnsi="Arial" w:cs="Arial"/>
        </w:rPr>
        <w:t>RODO</w:t>
      </w:r>
      <w:r>
        <w:rPr>
          <w:rFonts w:ascii="Arial" w:hAnsi="Arial" w:cs="Arial"/>
        </w:rPr>
        <w:t>, w związku z przepisami archiwalnymi i kancelaryjnymi.</w:t>
      </w:r>
    </w:p>
    <w:p w14:paraId="5395400C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1FC6F4D0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2EAA8AFB" w14:textId="77777777" w:rsidR="00851542" w:rsidRPr="00A7017A" w:rsidRDefault="008F0D2D" w:rsidP="00A7017A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5FA29A98" w14:textId="77777777" w:rsidR="00851542" w:rsidRPr="00851542" w:rsidRDefault="00851542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banki, </w:t>
      </w:r>
      <w:r w:rsidR="00D526B2">
        <w:rPr>
          <w:rFonts w:ascii="Arial" w:hAnsi="Arial" w:cs="Arial"/>
        </w:rPr>
        <w:t>operatorzy płatności,</w:t>
      </w:r>
    </w:p>
    <w:p w14:paraId="7C11AA22" w14:textId="77777777"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14:paraId="4CB8D04A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691B7D20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5E9C1116" w14:textId="77777777" w:rsidR="008C7AF8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Dane są przechowywane </w:t>
      </w:r>
      <w:r w:rsidR="00D526B2" w:rsidRPr="00D526B2">
        <w:rPr>
          <w:rFonts w:ascii="Arial" w:hAnsi="Arial" w:cs="Arial"/>
        </w:rPr>
        <w:t>przez okres niezbędny do rozpatrywania w</w:t>
      </w:r>
      <w:r w:rsidR="00D526B2">
        <w:rPr>
          <w:rFonts w:ascii="Arial" w:hAnsi="Arial" w:cs="Arial"/>
        </w:rPr>
        <w:t>niosków i rozliczenia świadczeń</w:t>
      </w:r>
      <w:r w:rsidRPr="008F0D2D">
        <w:rPr>
          <w:rFonts w:ascii="Arial" w:hAnsi="Arial" w:cs="Arial"/>
        </w:rPr>
        <w:t xml:space="preserve">, a następnie przez okres wynikający z przepisów prawa, w szczególności </w:t>
      </w:r>
      <w:r w:rsidR="004854E1">
        <w:rPr>
          <w:rFonts w:ascii="Arial" w:hAnsi="Arial" w:cs="Arial"/>
        </w:rPr>
        <w:br/>
      </w:r>
      <w:r w:rsidRPr="008F0D2D">
        <w:rPr>
          <w:rFonts w:ascii="Arial" w:hAnsi="Arial" w:cs="Arial"/>
        </w:rPr>
        <w:t>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>obowiązujących 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</w:p>
    <w:p w14:paraId="24485861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06733D7C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0E0A7306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41EB70C4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0051E2E7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607A6745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52D8BA7A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5F76BE93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6979E896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04DCC4DF" w14:textId="77777777" w:rsidR="00726AAA" w:rsidRPr="009063FA" w:rsidRDefault="00D526B2" w:rsidP="001D5D6E">
      <w:pPr>
        <w:jc w:val="both"/>
        <w:rPr>
          <w:rFonts w:ascii="Arial" w:hAnsi="Arial" w:cs="Arial"/>
        </w:rPr>
      </w:pPr>
      <w:r w:rsidRPr="00D526B2">
        <w:rPr>
          <w:rFonts w:ascii="Arial" w:hAnsi="Arial" w:cs="Arial"/>
        </w:rPr>
        <w:t xml:space="preserve">Podanie danych jest dobrowolne, jednak niezbędne do rozpatrzenia wniosku i przyznania świadczenia. Niepodanie danych </w:t>
      </w:r>
      <w:r w:rsidR="003409EA">
        <w:rPr>
          <w:rFonts w:ascii="Arial" w:hAnsi="Arial" w:cs="Arial"/>
        </w:rPr>
        <w:t>może uniemożliwić przyznanie</w:t>
      </w:r>
      <w:r>
        <w:rPr>
          <w:rFonts w:ascii="Arial" w:hAnsi="Arial" w:cs="Arial"/>
        </w:rPr>
        <w:t xml:space="preserve"> świadczenia</w:t>
      </w:r>
      <w:r w:rsidR="001D5D6E" w:rsidRPr="001D5D6E">
        <w:rPr>
          <w:rFonts w:ascii="Arial" w:hAnsi="Arial" w:cs="Arial"/>
        </w:rPr>
        <w:t>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06484" w14:textId="77777777" w:rsidR="00F318B1" w:rsidRDefault="00F318B1" w:rsidP="008C22EF">
      <w:pPr>
        <w:spacing w:after="0" w:line="240" w:lineRule="auto"/>
      </w:pPr>
      <w:r>
        <w:separator/>
      </w:r>
    </w:p>
  </w:endnote>
  <w:endnote w:type="continuationSeparator" w:id="0">
    <w:p w14:paraId="6779371E" w14:textId="77777777" w:rsidR="00F318B1" w:rsidRDefault="00F318B1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1EC59AEA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4854E1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1DD4D37C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D531D" w14:textId="77777777" w:rsidR="00F318B1" w:rsidRDefault="00F318B1" w:rsidP="008C22EF">
      <w:pPr>
        <w:spacing w:after="0" w:line="240" w:lineRule="auto"/>
      </w:pPr>
      <w:r>
        <w:separator/>
      </w:r>
    </w:p>
  </w:footnote>
  <w:footnote w:type="continuationSeparator" w:id="0">
    <w:p w14:paraId="1EBC37E4" w14:textId="77777777" w:rsidR="00F318B1" w:rsidRDefault="00F318B1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2199734">
    <w:abstractNumId w:val="3"/>
  </w:num>
  <w:num w:numId="2" w16cid:durableId="639264610">
    <w:abstractNumId w:val="0"/>
  </w:num>
  <w:num w:numId="3" w16cid:durableId="1681859394">
    <w:abstractNumId w:val="2"/>
  </w:num>
  <w:num w:numId="4" w16cid:durableId="56707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07ED8"/>
    <w:rsid w:val="000340E4"/>
    <w:rsid w:val="00050065"/>
    <w:rsid w:val="00051BB2"/>
    <w:rsid w:val="00067F48"/>
    <w:rsid w:val="000907F8"/>
    <w:rsid w:val="000A17BA"/>
    <w:rsid w:val="000E2CE5"/>
    <w:rsid w:val="000E62DE"/>
    <w:rsid w:val="00130145"/>
    <w:rsid w:val="00152694"/>
    <w:rsid w:val="00161353"/>
    <w:rsid w:val="001712FA"/>
    <w:rsid w:val="00186631"/>
    <w:rsid w:val="001B17C8"/>
    <w:rsid w:val="001D2A79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3052DF"/>
    <w:rsid w:val="00321FD0"/>
    <w:rsid w:val="003409EA"/>
    <w:rsid w:val="00344F0F"/>
    <w:rsid w:val="00373A59"/>
    <w:rsid w:val="00384896"/>
    <w:rsid w:val="00427A7D"/>
    <w:rsid w:val="004730DF"/>
    <w:rsid w:val="004854E1"/>
    <w:rsid w:val="00495F87"/>
    <w:rsid w:val="004C4717"/>
    <w:rsid w:val="004D3DA3"/>
    <w:rsid w:val="0051124B"/>
    <w:rsid w:val="00521379"/>
    <w:rsid w:val="00557F1F"/>
    <w:rsid w:val="00657334"/>
    <w:rsid w:val="00661A29"/>
    <w:rsid w:val="00676ED9"/>
    <w:rsid w:val="006972F6"/>
    <w:rsid w:val="006B043C"/>
    <w:rsid w:val="006E2BAA"/>
    <w:rsid w:val="006F0DA0"/>
    <w:rsid w:val="00710C9D"/>
    <w:rsid w:val="00726AAA"/>
    <w:rsid w:val="007434A9"/>
    <w:rsid w:val="00755A24"/>
    <w:rsid w:val="007661B1"/>
    <w:rsid w:val="00775D27"/>
    <w:rsid w:val="00775E05"/>
    <w:rsid w:val="007D1045"/>
    <w:rsid w:val="0080494F"/>
    <w:rsid w:val="00824453"/>
    <w:rsid w:val="00851542"/>
    <w:rsid w:val="0087754A"/>
    <w:rsid w:val="008A7C43"/>
    <w:rsid w:val="008C22EF"/>
    <w:rsid w:val="008C7AF8"/>
    <w:rsid w:val="008D5A8E"/>
    <w:rsid w:val="008E0716"/>
    <w:rsid w:val="008F0D2D"/>
    <w:rsid w:val="009063FA"/>
    <w:rsid w:val="00917AE7"/>
    <w:rsid w:val="009449B7"/>
    <w:rsid w:val="0097217E"/>
    <w:rsid w:val="0097767D"/>
    <w:rsid w:val="009C6AA2"/>
    <w:rsid w:val="009E4762"/>
    <w:rsid w:val="00A101F2"/>
    <w:rsid w:val="00A27BB3"/>
    <w:rsid w:val="00A4500A"/>
    <w:rsid w:val="00A7017A"/>
    <w:rsid w:val="00A8250A"/>
    <w:rsid w:val="00A85D73"/>
    <w:rsid w:val="00AF2BEE"/>
    <w:rsid w:val="00B141DA"/>
    <w:rsid w:val="00B8294F"/>
    <w:rsid w:val="00BE704E"/>
    <w:rsid w:val="00C1553B"/>
    <w:rsid w:val="00C40FD2"/>
    <w:rsid w:val="00C50B94"/>
    <w:rsid w:val="00C65723"/>
    <w:rsid w:val="00C91E2E"/>
    <w:rsid w:val="00CB09DE"/>
    <w:rsid w:val="00CC5CD1"/>
    <w:rsid w:val="00CE294F"/>
    <w:rsid w:val="00D526B2"/>
    <w:rsid w:val="00D56887"/>
    <w:rsid w:val="00D725CE"/>
    <w:rsid w:val="00D76ADF"/>
    <w:rsid w:val="00D7793E"/>
    <w:rsid w:val="00D81D51"/>
    <w:rsid w:val="00DB416C"/>
    <w:rsid w:val="00DC123F"/>
    <w:rsid w:val="00DE6CFF"/>
    <w:rsid w:val="00DF42E0"/>
    <w:rsid w:val="00E3180C"/>
    <w:rsid w:val="00E31C92"/>
    <w:rsid w:val="00E369AE"/>
    <w:rsid w:val="00E90A93"/>
    <w:rsid w:val="00EB3526"/>
    <w:rsid w:val="00EC72A7"/>
    <w:rsid w:val="00ED7D5A"/>
    <w:rsid w:val="00EF3C01"/>
    <w:rsid w:val="00F3169F"/>
    <w:rsid w:val="00F318B1"/>
    <w:rsid w:val="00F96749"/>
    <w:rsid w:val="00FA380C"/>
    <w:rsid w:val="00FC08F8"/>
    <w:rsid w:val="00FD0FBE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EC1BC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HP</cp:lastModifiedBy>
  <cp:revision>21</cp:revision>
  <cp:lastPrinted>2026-07-20T09:25:00Z</cp:lastPrinted>
  <dcterms:created xsi:type="dcterms:W3CDTF">2026-03-10T09:21:00Z</dcterms:created>
  <dcterms:modified xsi:type="dcterms:W3CDTF">2026-07-20T09:25:00Z</dcterms:modified>
</cp:coreProperties>
</file>